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6279096F" w:rsidR="004224B8" w:rsidRPr="0072756F" w:rsidRDefault="00B45725" w:rsidP="0078504F">
      <w:pPr>
        <w:pStyle w:val="Titolo1"/>
        <w:spacing w:before="0" w:after="120"/>
        <w:jc w:val="center"/>
        <w:rPr>
          <w:i/>
        </w:rPr>
      </w:pPr>
      <w:r w:rsidRPr="00B45725">
        <w:rPr>
          <w:sz w:val="28"/>
          <w:szCs w:val="28"/>
        </w:rPr>
        <w:t>ha unto in anticipo il mio corpo per la sepoltura</w:t>
      </w:r>
    </w:p>
    <w:p w14:paraId="7E13B062" w14:textId="05B6A191" w:rsidR="004034D8" w:rsidRDefault="00805530" w:rsidP="003B07E7">
      <w:pPr>
        <w:spacing w:after="120"/>
        <w:jc w:val="both"/>
        <w:rPr>
          <w:rFonts w:ascii="Arial" w:hAnsi="Arial"/>
          <w:iCs/>
        </w:rPr>
      </w:pPr>
      <w:r>
        <w:rPr>
          <w:rFonts w:ascii="Arial" w:hAnsi="Arial"/>
          <w:iCs/>
        </w:rPr>
        <w:t>Lo Spirito Santo muove</w:t>
      </w:r>
      <w:r w:rsidR="0013408B">
        <w:rPr>
          <w:rFonts w:ascii="Arial" w:hAnsi="Arial"/>
          <w:iCs/>
        </w:rPr>
        <w:t xml:space="preserve"> la donna a compiere un gesto profetico verso la persona di Cristo Signore. Quando si è mossi dallo Spirito Santo, si compie ciò che lo Spirito </w:t>
      </w:r>
      <w:r w:rsidR="0001530D">
        <w:rPr>
          <w:rFonts w:ascii="Arial" w:hAnsi="Arial"/>
          <w:iCs/>
        </w:rPr>
        <w:t xml:space="preserve">vuole che </w:t>
      </w:r>
      <w:r w:rsidR="0013408B">
        <w:rPr>
          <w:rFonts w:ascii="Arial" w:hAnsi="Arial"/>
          <w:iCs/>
        </w:rPr>
        <w:t>si compia</w:t>
      </w:r>
      <w:r w:rsidR="0001530D">
        <w:rPr>
          <w:rFonts w:ascii="Arial" w:hAnsi="Arial"/>
          <w:iCs/>
        </w:rPr>
        <w:t>.</w:t>
      </w:r>
      <w:r w:rsidR="0013408B">
        <w:rPr>
          <w:rFonts w:ascii="Arial" w:hAnsi="Arial"/>
          <w:iCs/>
        </w:rPr>
        <w:t xml:space="preserve"> </w:t>
      </w:r>
      <w:r w:rsidR="0001530D">
        <w:rPr>
          <w:rFonts w:ascii="Arial" w:hAnsi="Arial"/>
          <w:iCs/>
        </w:rPr>
        <w:t xml:space="preserve">Lo </w:t>
      </w:r>
      <w:r w:rsidR="0013408B">
        <w:rPr>
          <w:rFonts w:ascii="Arial" w:hAnsi="Arial"/>
          <w:iCs/>
        </w:rPr>
        <w:t>Spirito è governato e mosso a sua volta dalla sua sapienza eterna, sapienza che però è solo suo e non sempre è della persona che segue la mozione dello Spirito. A no</w:t>
      </w:r>
      <w:r w:rsidR="0001530D">
        <w:rPr>
          <w:rFonts w:ascii="Arial" w:hAnsi="Arial"/>
          <w:iCs/>
        </w:rPr>
        <w:t>i</w:t>
      </w:r>
      <w:r w:rsidR="0013408B">
        <w:rPr>
          <w:rFonts w:ascii="Arial" w:hAnsi="Arial"/>
          <w:iCs/>
        </w:rPr>
        <w:t xml:space="preserve"> è chiesta la piena e perfetta obbedienza allo Spirito Santo. La comprensione ce la dona poi la storia. Esempio concreto: la Vergine Maria portata dallo Spirito Santo porta lo Spirito Santo nella casa del Zaccaria. Le in fretta segue lo Spirito, il mistero però di questa fretta e di questa visita da Lei è conosciuto solo quanto lo Spirito da Lei portato, viene dato con il solo soffio del sua alito sia a Elisabetta e sia al bambino che lei porta nel grembo. La sua presenza serve allo Spirito Santo per compiere le parole che l’Angelo Gabri</w:t>
      </w:r>
      <w:r w:rsidR="000E58F6">
        <w:rPr>
          <w:rFonts w:ascii="Arial" w:hAnsi="Arial"/>
          <w:iCs/>
        </w:rPr>
        <w:t xml:space="preserve">ele annunciò a Zaccaria nel tempio del Signore: </w:t>
      </w:r>
      <w:r w:rsidR="000E58F6" w:rsidRPr="000E58F6">
        <w:rPr>
          <w:rFonts w:ascii="Arial" w:hAnsi="Arial"/>
          <w:i/>
        </w:rPr>
        <w:t>«Non temere, Zaccaria, la tua preghiera è stata esaudita e tua moglie Elisabetta ti darà un figlio, e tu lo chiamerai Giovanni. Avrai gioia ed esultanza, e molti si rallegreranno della sua nascita, perché egli sarà grande davanti al Signore; non berrà vino né bevande inebrianti, sarà colmato di Spirito Santo fin dal seno di sua madre e ricondurrà molti figli d’Israele al Signore loro Dio. Egli camminerà innanzi a lui con lo spirito e la potenza di Elia, per ricondurre i cuori dei padri verso i figli e i ribelli alla saggezza dei giusti e preparare al Signore un popolo ben disposto»</w:t>
      </w:r>
      <w:r w:rsidR="000E58F6">
        <w:rPr>
          <w:rFonts w:ascii="Arial" w:hAnsi="Arial"/>
          <w:i/>
        </w:rPr>
        <w:t xml:space="preserve"> (Lc 1,13-17). </w:t>
      </w:r>
      <w:r w:rsidR="000E58F6">
        <w:rPr>
          <w:rFonts w:ascii="Arial" w:hAnsi="Arial"/>
          <w:iCs/>
        </w:rPr>
        <w:t>Non solo. Maria è</w:t>
      </w:r>
      <w:r w:rsidR="0001530D">
        <w:rPr>
          <w:rFonts w:ascii="Arial" w:hAnsi="Arial"/>
          <w:iCs/>
        </w:rPr>
        <w:t xml:space="preserve"> anche</w:t>
      </w:r>
      <w:r w:rsidR="00804C81">
        <w:rPr>
          <w:rFonts w:ascii="Arial" w:hAnsi="Arial"/>
          <w:iCs/>
        </w:rPr>
        <w:t xml:space="preserve"> </w:t>
      </w:r>
      <w:r w:rsidR="000E58F6">
        <w:rPr>
          <w:rFonts w:ascii="Arial" w:hAnsi="Arial"/>
          <w:iCs/>
        </w:rPr>
        <w:t xml:space="preserve">segno profetico attraverso il quale lo Spirito Santo rivela che nel Nuovo Popolo del Signore sarà l’uomo pieno di Spirito Santo a portare lo Spirito ai suoi fratelli. Sarà il portatore dello Spirito Santo, a una condizione: che l’uomo sia </w:t>
      </w:r>
      <w:r w:rsidR="0001530D">
        <w:rPr>
          <w:rFonts w:ascii="Arial" w:hAnsi="Arial"/>
          <w:iCs/>
        </w:rPr>
        <w:t xml:space="preserve">lui </w:t>
      </w:r>
      <w:r w:rsidR="000E58F6">
        <w:rPr>
          <w:rFonts w:ascii="Arial" w:hAnsi="Arial"/>
          <w:iCs/>
        </w:rPr>
        <w:t xml:space="preserve">a essere portato dallo Spirito Santo. </w:t>
      </w:r>
    </w:p>
    <w:p w14:paraId="791CDDA2" w14:textId="3976BCC4" w:rsidR="005D07A7" w:rsidRDefault="000E58F6" w:rsidP="003B07E7">
      <w:pPr>
        <w:spacing w:after="120"/>
        <w:jc w:val="both"/>
        <w:rPr>
          <w:rFonts w:ascii="Arial" w:hAnsi="Arial" w:cs="Arial"/>
        </w:rPr>
      </w:pPr>
      <w:r>
        <w:rPr>
          <w:rFonts w:ascii="Arial" w:hAnsi="Arial"/>
          <w:iCs/>
        </w:rPr>
        <w:t xml:space="preserve">Quanto è frutto dello Spirito Santo, solo </w:t>
      </w:r>
      <w:r w:rsidR="0001530D">
        <w:rPr>
          <w:rFonts w:ascii="Arial" w:hAnsi="Arial"/>
          <w:iCs/>
        </w:rPr>
        <w:t>dal</w:t>
      </w:r>
      <w:r>
        <w:rPr>
          <w:rFonts w:ascii="Arial" w:hAnsi="Arial"/>
          <w:iCs/>
        </w:rPr>
        <w:t xml:space="preserve">lo Spirito Santo </w:t>
      </w:r>
      <w:r w:rsidR="0001530D">
        <w:rPr>
          <w:rFonts w:ascii="Arial" w:hAnsi="Arial"/>
          <w:iCs/>
        </w:rPr>
        <w:t xml:space="preserve">è </w:t>
      </w:r>
      <w:r>
        <w:rPr>
          <w:rFonts w:ascii="Arial" w:hAnsi="Arial"/>
          <w:iCs/>
        </w:rPr>
        <w:t>conosc</w:t>
      </w:r>
      <w:r w:rsidR="0001530D">
        <w:rPr>
          <w:rFonts w:ascii="Arial" w:hAnsi="Arial"/>
          <w:iCs/>
        </w:rPr>
        <w:t>iuto nel</w:t>
      </w:r>
      <w:r>
        <w:rPr>
          <w:rFonts w:ascii="Arial" w:hAnsi="Arial"/>
          <w:iCs/>
        </w:rPr>
        <w:t xml:space="preserve">la sua verità profetica e solo lo Spirito ce la potrà rivelare. Come ce la rivela? Attraverso una persona che vive colma di Spirito Santo. Attualmente nella casa di Simone solo Cristo Gesù è pieno di Spirito Santoe </w:t>
      </w:r>
      <w:r w:rsidR="0001530D">
        <w:rPr>
          <w:rFonts w:ascii="Arial" w:hAnsi="Arial"/>
          <w:iCs/>
        </w:rPr>
        <w:t xml:space="preserve">e </w:t>
      </w:r>
      <w:r>
        <w:rPr>
          <w:rFonts w:ascii="Arial" w:hAnsi="Arial"/>
          <w:iCs/>
        </w:rPr>
        <w:t>solo Lui può dare la verità contenuto nel segno profetico compiut</w:t>
      </w:r>
      <w:r w:rsidR="0001530D">
        <w:rPr>
          <w:rFonts w:ascii="Arial" w:hAnsi="Arial"/>
          <w:iCs/>
        </w:rPr>
        <w:t>o</w:t>
      </w:r>
      <w:r>
        <w:rPr>
          <w:rFonts w:ascii="Arial" w:hAnsi="Arial"/>
          <w:iCs/>
        </w:rPr>
        <w:t xml:space="preserve"> dalla donna verso la Persona di Gesù Signore: “</w:t>
      </w:r>
      <w:r w:rsidRPr="00CC6FBF">
        <w:rPr>
          <w:rFonts w:ascii="Arial" w:hAnsi="Arial" w:cs="Arial"/>
          <w:i/>
          <w:iCs/>
        </w:rPr>
        <w:t>Ella ha fatto ciò che era in suo potere, ha unto in anticipo il mio corpo per la sepoltura. In verità io vi dico: dovunque sarà proclamato il Vangelo, per il mondo intero, in ricordo di lei si dirà anche quello che ha fatto</w:t>
      </w:r>
      <w:r>
        <w:rPr>
          <w:rFonts w:ascii="Arial" w:hAnsi="Arial" w:cs="Arial"/>
          <w:i/>
          <w:iCs/>
        </w:rPr>
        <w:t xml:space="preserve">”. </w:t>
      </w:r>
      <w:r w:rsidR="003B1E32">
        <w:rPr>
          <w:rFonts w:ascii="Arial" w:hAnsi="Arial" w:cs="Arial"/>
        </w:rPr>
        <w:t>Dinanzi alla rivelazione i cuori si devono placare e le ment</w:t>
      </w:r>
      <w:r w:rsidR="0001530D">
        <w:rPr>
          <w:rFonts w:ascii="Arial" w:hAnsi="Arial" w:cs="Arial"/>
        </w:rPr>
        <w:t>i</w:t>
      </w:r>
      <w:r w:rsidR="003B1E32">
        <w:rPr>
          <w:rFonts w:ascii="Arial" w:hAnsi="Arial" w:cs="Arial"/>
        </w:rPr>
        <w:t xml:space="preserve"> ritornare in grande bonaccia. Ecco altre verità che sono contenute in questo evento: lo Spirito Santo risponde, lo Spirito Santo corregge, lo Spirito Santo illumina, lo Spirito Santo crea pace nei cuori. Ecco invece le parole di chi non è nello Spirito Santo:</w:t>
      </w:r>
      <w:r w:rsidR="00804C81">
        <w:rPr>
          <w:rFonts w:ascii="Arial" w:hAnsi="Arial" w:cs="Arial"/>
        </w:rPr>
        <w:t xml:space="preserve"> </w:t>
      </w:r>
      <w:r w:rsidR="003B1E32" w:rsidRPr="00487ABC">
        <w:rPr>
          <w:rFonts w:ascii="Arial" w:hAnsi="Arial" w:cs="Arial"/>
          <w:i/>
          <w:iCs/>
        </w:rPr>
        <w:t>«Perché questo spreco di profumo? Si poteva venderlo per più di trecento denari e darli ai poveri!».</w:t>
      </w:r>
      <w:r w:rsidR="003B1E32">
        <w:rPr>
          <w:rFonts w:ascii="Arial" w:hAnsi="Arial" w:cs="Arial"/>
        </w:rPr>
        <w:t xml:space="preserve"> Se non si è nello Spirito Santo non si </w:t>
      </w:r>
      <w:r w:rsidR="0001530D">
        <w:rPr>
          <w:rFonts w:ascii="Arial" w:hAnsi="Arial" w:cs="Arial"/>
        </w:rPr>
        <w:t xml:space="preserve">dicono </w:t>
      </w:r>
      <w:r w:rsidR="003B1E32">
        <w:rPr>
          <w:rFonts w:ascii="Arial" w:hAnsi="Arial" w:cs="Arial"/>
        </w:rPr>
        <w:t>Parol</w:t>
      </w:r>
      <w:r w:rsidR="0001530D">
        <w:rPr>
          <w:rFonts w:ascii="Arial" w:hAnsi="Arial" w:cs="Arial"/>
        </w:rPr>
        <w:t xml:space="preserve">e </w:t>
      </w:r>
      <w:r w:rsidR="003B1E32">
        <w:rPr>
          <w:rFonts w:ascii="Arial" w:hAnsi="Arial" w:cs="Arial"/>
        </w:rPr>
        <w:t xml:space="preserve">di Spirito Santo. </w:t>
      </w:r>
      <w:r w:rsidR="001A418B">
        <w:rPr>
          <w:rFonts w:ascii="Arial" w:hAnsi="Arial" w:cs="Arial"/>
        </w:rPr>
        <w:t>S</w:t>
      </w:r>
      <w:r w:rsidR="003B1E32">
        <w:rPr>
          <w:rFonts w:ascii="Arial" w:hAnsi="Arial" w:cs="Arial"/>
        </w:rPr>
        <w:t xml:space="preserve">i </w:t>
      </w:r>
      <w:r w:rsidR="0001530D">
        <w:rPr>
          <w:rFonts w:ascii="Arial" w:hAnsi="Arial" w:cs="Arial"/>
        </w:rPr>
        <w:t xml:space="preserve">dicono </w:t>
      </w:r>
      <w:r w:rsidR="003B1E32">
        <w:rPr>
          <w:rFonts w:ascii="Arial" w:hAnsi="Arial" w:cs="Arial"/>
        </w:rPr>
        <w:t>invece parole della carne</w:t>
      </w:r>
      <w:r w:rsidR="005D07A7">
        <w:rPr>
          <w:rFonts w:ascii="Arial" w:hAnsi="Arial" w:cs="Arial"/>
        </w:rPr>
        <w:t xml:space="preserve"> e </w:t>
      </w:r>
      <w:r w:rsidR="0001530D">
        <w:rPr>
          <w:rFonts w:ascii="Arial" w:hAnsi="Arial" w:cs="Arial"/>
        </w:rPr>
        <w:t>le</w:t>
      </w:r>
      <w:r w:rsidR="00804C81">
        <w:rPr>
          <w:rFonts w:ascii="Arial" w:hAnsi="Arial" w:cs="Arial"/>
        </w:rPr>
        <w:t xml:space="preserve"> </w:t>
      </w:r>
      <w:r w:rsidR="005D07A7">
        <w:rPr>
          <w:rFonts w:ascii="Arial" w:hAnsi="Arial" w:cs="Arial"/>
        </w:rPr>
        <w:t>conseguenz</w:t>
      </w:r>
      <w:r w:rsidR="0001530D">
        <w:rPr>
          <w:rFonts w:ascii="Arial" w:hAnsi="Arial" w:cs="Arial"/>
        </w:rPr>
        <w:t>e</w:t>
      </w:r>
      <w:r w:rsidR="005D07A7">
        <w:rPr>
          <w:rFonts w:ascii="Arial" w:hAnsi="Arial" w:cs="Arial"/>
        </w:rPr>
        <w:t xml:space="preserve"> non solo non sono secondo verità, </w:t>
      </w:r>
      <w:r w:rsidR="00487ABC">
        <w:rPr>
          <w:rFonts w:ascii="Arial" w:hAnsi="Arial" w:cs="Arial"/>
        </w:rPr>
        <w:t xml:space="preserve">in più </w:t>
      </w:r>
      <w:r w:rsidR="005D07A7">
        <w:rPr>
          <w:rFonts w:ascii="Arial" w:hAnsi="Arial" w:cs="Arial"/>
        </w:rPr>
        <w:t xml:space="preserve">sono </w:t>
      </w:r>
      <w:r w:rsidR="00487ABC">
        <w:rPr>
          <w:rFonts w:ascii="Arial" w:hAnsi="Arial" w:cs="Arial"/>
        </w:rPr>
        <w:t xml:space="preserve">dalle molte </w:t>
      </w:r>
      <w:r w:rsidR="005D07A7">
        <w:rPr>
          <w:rFonts w:ascii="Arial" w:hAnsi="Arial" w:cs="Arial"/>
        </w:rPr>
        <w:t>conseguenze di falsità e di inganno</w:t>
      </w:r>
      <w:r w:rsidR="003B1E32">
        <w:rPr>
          <w:rFonts w:ascii="Arial" w:hAnsi="Arial" w:cs="Arial"/>
        </w:rPr>
        <w:t xml:space="preserve">, che aggravano </w:t>
      </w:r>
      <w:r w:rsidR="005D07A7">
        <w:rPr>
          <w:rFonts w:ascii="Arial" w:hAnsi="Arial" w:cs="Arial"/>
        </w:rPr>
        <w:t xml:space="preserve">ancora di più la miserevole condizioni già miserevoli della </w:t>
      </w:r>
      <w:r w:rsidR="00487ABC">
        <w:rPr>
          <w:rFonts w:ascii="Arial" w:hAnsi="Arial" w:cs="Arial"/>
        </w:rPr>
        <w:t xml:space="preserve">carne </w:t>
      </w:r>
      <w:r w:rsidR="005D07A7">
        <w:rPr>
          <w:rFonts w:ascii="Arial" w:hAnsi="Arial" w:cs="Arial"/>
        </w:rPr>
        <w:t xml:space="preserve">e di quanti sono sotto le </w:t>
      </w:r>
      <w:r w:rsidR="00487ABC">
        <w:rPr>
          <w:rFonts w:ascii="Arial" w:hAnsi="Arial" w:cs="Arial"/>
        </w:rPr>
        <w:t xml:space="preserve">sue </w:t>
      </w:r>
      <w:r w:rsidR="005D07A7">
        <w:rPr>
          <w:rFonts w:ascii="Arial" w:hAnsi="Arial" w:cs="Arial"/>
        </w:rPr>
        <w:t>dipendenze</w:t>
      </w:r>
      <w:r w:rsidR="00487ABC">
        <w:rPr>
          <w:rFonts w:ascii="Arial" w:hAnsi="Arial" w:cs="Arial"/>
        </w:rPr>
        <w:t xml:space="preserve">. È assai semplice conoscere chi cammina secondo lo Spirito di Cristo Gesù e chi invece cammina con lo spirito della falsità e della menzogna. </w:t>
      </w:r>
    </w:p>
    <w:p w14:paraId="3EE58C09" w14:textId="77777777" w:rsidR="00343D0E" w:rsidRPr="00CC6FBF" w:rsidRDefault="00343D0E" w:rsidP="00343D0E">
      <w:pPr>
        <w:spacing w:after="120"/>
        <w:jc w:val="both"/>
        <w:rPr>
          <w:rFonts w:ascii="Arial" w:hAnsi="Arial" w:cs="Arial"/>
          <w:i/>
          <w:iCs/>
        </w:rPr>
      </w:pPr>
      <w:r w:rsidRPr="00CC6FBF">
        <w:rPr>
          <w:rFonts w:ascii="Arial" w:hAnsi="Arial" w:cs="Arial"/>
          <w:i/>
          <w:iCs/>
        </w:rPr>
        <w:t>Mancavano due giorni alla Pasqua e agli Azzimi, e i capi dei sacerdoti e gli scribi cercavano il modo di catturarlo con un inganno per farlo morire. Dicevano infatti: «Non durante la festa, perché non vi sia una rivolta del popolo».</w:t>
      </w:r>
      <w:r>
        <w:rPr>
          <w:rFonts w:ascii="Arial" w:hAnsi="Arial" w:cs="Arial"/>
          <w:i/>
          <w:iCs/>
        </w:rPr>
        <w:t xml:space="preserve"> </w:t>
      </w:r>
      <w:r w:rsidRPr="00CC6FBF">
        <w:rPr>
          <w:rFonts w:ascii="Arial" w:hAnsi="Arial" w:cs="Arial"/>
          <w:i/>
          <w:iCs/>
        </w:rPr>
        <w:t>Gesù si trovava a Betània, nella casa di Simone il lebbroso. Mentre era a tavola, giunse una donna che aveva un vaso di alabastro, pieno di profumo di puro nardo, di grande valore. Ella ruppe il vaso di alabastro e versò il profumo sul suo capo. Ci furono alcuni, fra loro, che si indignarono: «Perché questo spreco di profumo? Si poteva venderlo per più di trecento denari e darli ai poveri!». Ed erano infuriati contro di lei.</w:t>
      </w:r>
      <w:r>
        <w:rPr>
          <w:rFonts w:ascii="Arial" w:hAnsi="Arial" w:cs="Arial"/>
          <w:i/>
          <w:iCs/>
        </w:rPr>
        <w:t xml:space="preserve"> </w:t>
      </w:r>
      <w:r w:rsidRPr="00CC6FBF">
        <w:rPr>
          <w:rFonts w:ascii="Arial" w:hAnsi="Arial" w:cs="Arial"/>
          <w:i/>
          <w:iCs/>
        </w:rPr>
        <w:t>Allora Gesù disse: «Lasciatela stare; perché la infastidite? Ha compiuto un’azione buona verso di me. I poveri infatti li avete sempre con voi e potete far loro del bene quando volete, ma non sempre avete me. Ella ha fatto ciò che era in suo potere, ha unto in anticipo il mio corpo per la sepoltura. In verità io vi dico: dovunque sarà proclamato il Vangelo, per il mondo intero, in ricordo di lei si dirà anche quello che ha fatto». (Mc 14,1-9).</w:t>
      </w:r>
    </w:p>
    <w:p w14:paraId="08FDB036" w14:textId="2B28560C" w:rsidR="00484E38" w:rsidRPr="001C7862" w:rsidRDefault="0097640C" w:rsidP="00E054E7">
      <w:pPr>
        <w:spacing w:after="120"/>
        <w:jc w:val="both"/>
        <w:rPr>
          <w:rFonts w:ascii="Arial" w:hAnsi="Arial" w:cs="Arial"/>
          <w:b/>
          <w:i/>
        </w:rPr>
      </w:pPr>
      <w:r>
        <w:rPr>
          <w:rFonts w:ascii="Arial" w:hAnsi="Arial" w:cs="Arial"/>
        </w:rPr>
        <w:t>La verità da conoscere non</w:t>
      </w:r>
      <w:r w:rsidR="00804C81">
        <w:rPr>
          <w:rFonts w:ascii="Arial" w:hAnsi="Arial" w:cs="Arial"/>
        </w:rPr>
        <w:t xml:space="preserve"> è</w:t>
      </w:r>
      <w:r>
        <w:rPr>
          <w:rFonts w:ascii="Arial" w:hAnsi="Arial" w:cs="Arial"/>
        </w:rPr>
        <w:t xml:space="preserve"> quella di sapere chi cammina secondo lo Spirito di Cristo Gesù e chi cammina secondo lo spirito del mondo, lo spirito del peccato, lo spirito del vizio, lo spirito di Satana. Importante</w:t>
      </w:r>
      <w:r w:rsidR="00804C81">
        <w:rPr>
          <w:rFonts w:ascii="Arial" w:hAnsi="Arial" w:cs="Arial"/>
        </w:rPr>
        <w:t xml:space="preserve"> e </w:t>
      </w:r>
      <w:r>
        <w:rPr>
          <w:rFonts w:ascii="Arial" w:hAnsi="Arial" w:cs="Arial"/>
        </w:rPr>
        <w:t xml:space="preserve">necessario </w:t>
      </w:r>
      <w:r w:rsidR="00804C81">
        <w:rPr>
          <w:rFonts w:ascii="Arial" w:hAnsi="Arial" w:cs="Arial"/>
        </w:rPr>
        <w:t xml:space="preserve">è </w:t>
      </w:r>
      <w:r>
        <w:rPr>
          <w:rFonts w:ascii="Arial" w:hAnsi="Arial" w:cs="Arial"/>
        </w:rPr>
        <w:t xml:space="preserve">sapere invece che le parole che si dicono dinanzi a ogni cosa che accade o anche non accade, sarà sempre il frutto dello spirito che governa il nostro cuore. Chi è governato dallo spirito di superbia, dirà parole di superbia. Mai potrà dire parole di vera umiltà. La stessa cosa va detto per chi è governato dallo spirito di </w:t>
      </w:r>
      <w:r w:rsidR="00805530">
        <w:rPr>
          <w:rFonts w:ascii="Arial" w:hAnsi="Arial"/>
          <w:iCs/>
        </w:rPr>
        <w:t>avarizia</w:t>
      </w:r>
      <w:r>
        <w:rPr>
          <w:rFonts w:ascii="Arial" w:hAnsi="Arial"/>
          <w:iCs/>
        </w:rPr>
        <w:t xml:space="preserve">, dallo </w:t>
      </w:r>
      <w:r w:rsidR="00805530">
        <w:rPr>
          <w:rFonts w:ascii="Arial" w:hAnsi="Arial"/>
          <w:iCs/>
        </w:rPr>
        <w:t>spirito di lussuria</w:t>
      </w:r>
      <w:r>
        <w:rPr>
          <w:rFonts w:ascii="Arial" w:hAnsi="Arial"/>
          <w:iCs/>
        </w:rPr>
        <w:t>, dallo</w:t>
      </w:r>
      <w:r w:rsidR="00805530">
        <w:rPr>
          <w:rFonts w:ascii="Arial" w:hAnsi="Arial"/>
          <w:iCs/>
        </w:rPr>
        <w:t xml:space="preserve"> spirito di ira</w:t>
      </w:r>
      <w:r>
        <w:rPr>
          <w:rFonts w:ascii="Arial" w:hAnsi="Arial"/>
          <w:iCs/>
        </w:rPr>
        <w:t xml:space="preserve">, dallo </w:t>
      </w:r>
      <w:r w:rsidR="00805530">
        <w:rPr>
          <w:rFonts w:ascii="Arial" w:hAnsi="Arial"/>
          <w:iCs/>
        </w:rPr>
        <w:t>spirito di gola</w:t>
      </w:r>
      <w:r w:rsidR="00343D0E">
        <w:rPr>
          <w:rFonts w:ascii="Arial" w:hAnsi="Arial"/>
          <w:iCs/>
        </w:rPr>
        <w:t xml:space="preserve">, dallo </w:t>
      </w:r>
      <w:r w:rsidR="00805530">
        <w:rPr>
          <w:rFonts w:ascii="Arial" w:hAnsi="Arial"/>
          <w:iCs/>
        </w:rPr>
        <w:t>spiri</w:t>
      </w:r>
      <w:r w:rsidR="00343D0E">
        <w:rPr>
          <w:rFonts w:ascii="Arial" w:hAnsi="Arial"/>
          <w:iCs/>
        </w:rPr>
        <w:t>t</w:t>
      </w:r>
      <w:r w:rsidR="00805530">
        <w:rPr>
          <w:rFonts w:ascii="Arial" w:hAnsi="Arial"/>
          <w:iCs/>
        </w:rPr>
        <w:t>o di invidia</w:t>
      </w:r>
      <w:r w:rsidR="00343D0E">
        <w:rPr>
          <w:rFonts w:ascii="Arial" w:hAnsi="Arial"/>
          <w:iCs/>
        </w:rPr>
        <w:t>, dallo s</w:t>
      </w:r>
      <w:r w:rsidR="00805530">
        <w:rPr>
          <w:rFonts w:ascii="Arial" w:hAnsi="Arial"/>
          <w:iCs/>
        </w:rPr>
        <w:t>pirito di accidia</w:t>
      </w:r>
      <w:r w:rsidR="00343D0E">
        <w:rPr>
          <w:rFonts w:ascii="Arial" w:hAnsi="Arial"/>
          <w:iCs/>
        </w:rPr>
        <w:t xml:space="preserve">, dallo </w:t>
      </w:r>
      <w:r w:rsidR="00805530">
        <w:rPr>
          <w:rFonts w:ascii="Arial" w:hAnsi="Arial"/>
          <w:iCs/>
        </w:rPr>
        <w:t>spirito di insipienza</w:t>
      </w:r>
      <w:r w:rsidR="00343D0E">
        <w:rPr>
          <w:rFonts w:ascii="Arial" w:hAnsi="Arial"/>
          <w:iCs/>
        </w:rPr>
        <w:t xml:space="preserve">, dallo spirito </w:t>
      </w:r>
      <w:r w:rsidR="00805530">
        <w:rPr>
          <w:rFonts w:ascii="Arial" w:hAnsi="Arial"/>
          <w:iCs/>
        </w:rPr>
        <w:t>spirito stoltezza</w:t>
      </w:r>
      <w:r w:rsidR="00343D0E">
        <w:rPr>
          <w:rFonts w:ascii="Arial" w:hAnsi="Arial"/>
          <w:iCs/>
        </w:rPr>
        <w:t xml:space="preserve">, dallo </w:t>
      </w:r>
      <w:r w:rsidR="00805530">
        <w:rPr>
          <w:rFonts w:ascii="Arial" w:hAnsi="Arial"/>
          <w:iCs/>
        </w:rPr>
        <w:t>spirito di ignoranza</w:t>
      </w:r>
      <w:r w:rsidR="00343D0E">
        <w:rPr>
          <w:rFonts w:ascii="Arial" w:hAnsi="Arial"/>
          <w:iCs/>
        </w:rPr>
        <w:t xml:space="preserve">, dallo </w:t>
      </w:r>
      <w:r w:rsidR="00805530">
        <w:rPr>
          <w:rFonts w:ascii="Arial" w:hAnsi="Arial"/>
          <w:iCs/>
        </w:rPr>
        <w:t>spirito di debolezza</w:t>
      </w:r>
      <w:r w:rsidR="00343D0E">
        <w:rPr>
          <w:rFonts w:ascii="Arial" w:hAnsi="Arial"/>
          <w:iCs/>
        </w:rPr>
        <w:t xml:space="preserve">, dallo </w:t>
      </w:r>
      <w:r w:rsidR="00805530">
        <w:rPr>
          <w:rFonts w:ascii="Arial" w:hAnsi="Arial"/>
          <w:iCs/>
        </w:rPr>
        <w:t>spirito è empie</w:t>
      </w:r>
      <w:r w:rsidR="00343D0E">
        <w:rPr>
          <w:rFonts w:ascii="Arial" w:hAnsi="Arial"/>
          <w:iCs/>
        </w:rPr>
        <w:t>tà</w:t>
      </w:r>
      <w:r w:rsidR="00804C81">
        <w:rPr>
          <w:rFonts w:ascii="Arial" w:hAnsi="Arial"/>
          <w:iCs/>
        </w:rPr>
        <w:t>, d</w:t>
      </w:r>
      <w:r w:rsidR="00343D0E">
        <w:rPr>
          <w:rFonts w:ascii="Arial" w:hAnsi="Arial"/>
          <w:iCs/>
        </w:rPr>
        <w:t xml:space="preserve">allo </w:t>
      </w:r>
      <w:r w:rsidR="00805530">
        <w:rPr>
          <w:rFonts w:ascii="Arial" w:hAnsi="Arial"/>
          <w:iCs/>
        </w:rPr>
        <w:t>spirito di idolatria,</w:t>
      </w:r>
      <w:r w:rsidR="00343D0E">
        <w:rPr>
          <w:rFonts w:ascii="Arial" w:hAnsi="Arial"/>
          <w:iCs/>
        </w:rPr>
        <w:t xml:space="preserve"> dallo spirito </w:t>
      </w:r>
      <w:r w:rsidR="00805530">
        <w:rPr>
          <w:rFonts w:ascii="Arial" w:hAnsi="Arial"/>
          <w:iCs/>
        </w:rPr>
        <w:t>di immoralità</w:t>
      </w:r>
      <w:r w:rsidR="00343D0E">
        <w:rPr>
          <w:rFonts w:ascii="Arial" w:hAnsi="Arial"/>
          <w:iCs/>
        </w:rPr>
        <w:t>, dallo spirito di cecità, dallo spirito di adulazione, dallo spirito di ambizione, dallo spirito menzogna, dallo spirito di falsità, dallo spirito di inganno. Chi è governato da da uno o da più di uno di questi spiriti, sempre le sue parole non cercano la verità stori</w:t>
      </w:r>
      <w:r w:rsidR="00804C81">
        <w:rPr>
          <w:rFonts w:ascii="Arial" w:hAnsi="Arial"/>
          <w:iCs/>
        </w:rPr>
        <w:t>c</w:t>
      </w:r>
      <w:r w:rsidR="00343D0E">
        <w:rPr>
          <w:rFonts w:ascii="Arial" w:hAnsi="Arial"/>
          <w:iCs/>
        </w:rPr>
        <w:t>a e neanche la verità soprannaturale, trasformano invece il loro pensiero in verità storica. Se tutti questi spirit</w:t>
      </w:r>
      <w:r w:rsidR="00804C81">
        <w:rPr>
          <w:rFonts w:ascii="Arial" w:hAnsi="Arial"/>
          <w:iCs/>
        </w:rPr>
        <w:t>i</w:t>
      </w:r>
      <w:r w:rsidR="00343D0E">
        <w:rPr>
          <w:rFonts w:ascii="Arial" w:hAnsi="Arial"/>
          <w:iCs/>
        </w:rPr>
        <w:t xml:space="preserve"> non vengono tolti dal cuore, dalla mente, dal corpo, le parole che escono dalla bocca sono il frutto del cuore che è governato dallo spirito che quell</w:t>
      </w:r>
      <w:r w:rsidR="00804C81">
        <w:rPr>
          <w:rFonts w:ascii="Arial" w:hAnsi="Arial"/>
          <w:iCs/>
        </w:rPr>
        <w:t>e</w:t>
      </w:r>
      <w:r w:rsidR="00343D0E">
        <w:rPr>
          <w:rFonts w:ascii="Arial" w:hAnsi="Arial"/>
          <w:iCs/>
        </w:rPr>
        <w:t xml:space="preserve"> parole produce. Solo chi è governato dallo Spirito Santo, dirà parole di verità, perché lo Spirito Santo è la Verità</w:t>
      </w:r>
      <w:r w:rsidR="00E054E7">
        <w:rPr>
          <w:rFonts w:ascii="Arial" w:hAnsi="Arial"/>
          <w:iCs/>
        </w:rPr>
        <w:t>. Madre della Verità Eterna c</w:t>
      </w:r>
      <w:r w:rsidR="00804C81">
        <w:rPr>
          <w:rFonts w:ascii="Arial" w:hAnsi="Arial"/>
          <w:iCs/>
        </w:rPr>
        <w:t>h</w:t>
      </w:r>
      <w:r w:rsidR="00E054E7">
        <w:rPr>
          <w:rFonts w:ascii="Arial" w:hAnsi="Arial"/>
          <w:iCs/>
        </w:rPr>
        <w:t xml:space="preserve">e in te si è fatta carne, ottienici la grazia di essere governati solo dallo Spirito </w:t>
      </w:r>
      <w:r w:rsidR="00804C81">
        <w:rPr>
          <w:rFonts w:ascii="Arial" w:hAnsi="Arial"/>
          <w:iCs/>
        </w:rPr>
        <w:t xml:space="preserve">SANTO </w:t>
      </w:r>
      <w:r w:rsidR="00E054E7">
        <w:rPr>
          <w:rFonts w:ascii="Arial" w:hAnsi="Arial"/>
          <w:iCs/>
        </w:rPr>
        <w:t>per tutti i giorni della nostra vita.</w:t>
      </w:r>
      <w:r w:rsidR="00804C81">
        <w:rPr>
          <w:rFonts w:ascii="Arial" w:hAnsi="Arial"/>
          <w:iCs/>
        </w:rPr>
        <w:t xml:space="preserve">                </w:t>
      </w:r>
      <w:r w:rsidR="0097021A">
        <w:rPr>
          <w:rFonts w:ascii="Arial" w:hAnsi="Arial" w:cs="Arial"/>
          <w:b/>
        </w:rPr>
        <w:t>2</w:t>
      </w:r>
      <w:r w:rsidR="009B0260">
        <w:rPr>
          <w:rFonts w:ascii="Arial" w:hAnsi="Arial" w:cs="Arial"/>
          <w:b/>
        </w:rPr>
        <w:t xml:space="preserve">4 </w:t>
      </w:r>
      <w:r w:rsidR="003915B7">
        <w:rPr>
          <w:rFonts w:ascii="Arial" w:hAnsi="Arial" w:cs="Arial"/>
          <w:b/>
        </w:rPr>
        <w:t xml:space="preserve">Gennaio </w:t>
      </w:r>
      <w:r w:rsidR="001C5DF8" w:rsidRPr="001C7862">
        <w:rPr>
          <w:rFonts w:ascii="Arial" w:hAnsi="Arial" w:cs="Arial"/>
          <w:b/>
        </w:rPr>
        <w:t>202</w:t>
      </w:r>
      <w:r w:rsidR="003915B7">
        <w:rPr>
          <w:rFonts w:ascii="Arial" w:hAnsi="Arial" w:cs="Arial"/>
          <w:b/>
        </w:rPr>
        <w:t>7</w:t>
      </w:r>
    </w:p>
    <w:sectPr w:rsidR="00484E38" w:rsidRPr="001C7862" w:rsidSect="00E054E7">
      <w:type w:val="oddPage"/>
      <w:pgSz w:w="11906" w:h="16838" w:code="9"/>
      <w:pgMar w:top="340"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9FDC" w14:textId="77777777" w:rsidR="00BA5AB5" w:rsidRDefault="00BA5AB5" w:rsidP="006869A1">
      <w:r>
        <w:separator/>
      </w:r>
    </w:p>
  </w:endnote>
  <w:endnote w:type="continuationSeparator" w:id="0">
    <w:p w14:paraId="29148F2D" w14:textId="77777777" w:rsidR="00BA5AB5" w:rsidRDefault="00BA5AB5"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9F766" w14:textId="77777777" w:rsidR="00BA5AB5" w:rsidRDefault="00BA5AB5" w:rsidP="006869A1">
      <w:r>
        <w:separator/>
      </w:r>
    </w:p>
  </w:footnote>
  <w:footnote w:type="continuationSeparator" w:id="0">
    <w:p w14:paraId="6030A4C4" w14:textId="77777777" w:rsidR="00BA5AB5" w:rsidRDefault="00BA5AB5"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30D"/>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FDE"/>
    <w:rsid w:val="00046467"/>
    <w:rsid w:val="000469BE"/>
    <w:rsid w:val="0004718D"/>
    <w:rsid w:val="00047329"/>
    <w:rsid w:val="000474EB"/>
    <w:rsid w:val="000479FF"/>
    <w:rsid w:val="00047BF2"/>
    <w:rsid w:val="000500E7"/>
    <w:rsid w:val="00052991"/>
    <w:rsid w:val="00054A90"/>
    <w:rsid w:val="000553C0"/>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212"/>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58F6"/>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08B"/>
    <w:rsid w:val="00134334"/>
    <w:rsid w:val="00134524"/>
    <w:rsid w:val="00134754"/>
    <w:rsid w:val="0013499A"/>
    <w:rsid w:val="00134B2F"/>
    <w:rsid w:val="00134EEC"/>
    <w:rsid w:val="0013537F"/>
    <w:rsid w:val="001357D3"/>
    <w:rsid w:val="00135E37"/>
    <w:rsid w:val="00135F97"/>
    <w:rsid w:val="00136A45"/>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4BDE"/>
    <w:rsid w:val="00194D05"/>
    <w:rsid w:val="001951FC"/>
    <w:rsid w:val="001968CF"/>
    <w:rsid w:val="001974AF"/>
    <w:rsid w:val="001A1F14"/>
    <w:rsid w:val="001A418B"/>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924"/>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1619"/>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3D0E"/>
    <w:rsid w:val="00344CBA"/>
    <w:rsid w:val="003462A6"/>
    <w:rsid w:val="003467BE"/>
    <w:rsid w:val="00347C53"/>
    <w:rsid w:val="00347E37"/>
    <w:rsid w:val="003516B9"/>
    <w:rsid w:val="00352468"/>
    <w:rsid w:val="00352B92"/>
    <w:rsid w:val="003532D4"/>
    <w:rsid w:val="00353D9A"/>
    <w:rsid w:val="003544C2"/>
    <w:rsid w:val="00354667"/>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1E32"/>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898"/>
    <w:rsid w:val="00457B9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E38"/>
    <w:rsid w:val="00485629"/>
    <w:rsid w:val="0048636F"/>
    <w:rsid w:val="00487454"/>
    <w:rsid w:val="00487ABC"/>
    <w:rsid w:val="00487D57"/>
    <w:rsid w:val="004906CA"/>
    <w:rsid w:val="00490F47"/>
    <w:rsid w:val="004917FB"/>
    <w:rsid w:val="00491AEA"/>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3A48"/>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07A7"/>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4C81"/>
    <w:rsid w:val="008052F4"/>
    <w:rsid w:val="008053E6"/>
    <w:rsid w:val="00805530"/>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7640C"/>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AB5"/>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4E7"/>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941</Words>
  <Characters>5370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2010-11-10T17:24:00Z</cp:lastPrinted>
  <dcterms:created xsi:type="dcterms:W3CDTF">2026-06-11T15:05:00Z</dcterms:created>
  <dcterms:modified xsi:type="dcterms:W3CDTF">2026-06-15T13:08:00Z</dcterms:modified>
</cp:coreProperties>
</file>